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45A89" w14:textId="77777777" w:rsidR="00B919B9" w:rsidRPr="00EC6CC6" w:rsidRDefault="00EA1BC9">
      <w:pPr>
        <w:rPr>
          <w:rFonts w:asciiTheme="minorHAnsi" w:hAnsiTheme="minorHAnsi" w:cstheme="minorHAnsi"/>
          <w:b/>
          <w:bCs/>
        </w:rPr>
      </w:pPr>
      <w:r w:rsidRPr="00EC6CC6">
        <w:rPr>
          <w:rFonts w:asciiTheme="minorHAnsi" w:hAnsiTheme="minorHAnsi" w:cstheme="minorHAnsi"/>
          <w:b/>
          <w:bCs/>
        </w:rPr>
        <w:t>Crashkurs Gasausstieg</w:t>
      </w:r>
    </w:p>
    <w:p w14:paraId="03521975" w14:textId="660CCE0B" w:rsidR="00B919B9" w:rsidRPr="00EC6CC6" w:rsidRDefault="00EA1BC9">
      <w:pPr>
        <w:pStyle w:val="berschrift2"/>
        <w:rPr>
          <w:rFonts w:asciiTheme="minorHAnsi" w:hAnsiTheme="minorHAnsi" w:cstheme="minorHAnsi"/>
        </w:rPr>
      </w:pPr>
      <w:bookmarkStart w:id="0" w:name="Bundestag"/>
      <w:bookmarkEnd w:id="0"/>
      <w:r w:rsidRPr="00EC6CC6">
        <w:rPr>
          <w:rFonts w:asciiTheme="minorHAnsi" w:hAnsiTheme="minorHAnsi" w:cstheme="minorHAnsi"/>
        </w:rPr>
        <w:t>Die Wärmewende im Bundestag: Erneuerbare Fernwärme oder fossile Scheinlösung?</w:t>
      </w:r>
    </w:p>
    <w:p w14:paraId="7FA74F41" w14:textId="144965DF" w:rsidR="00B919B9" w:rsidRDefault="00EA1BC9" w:rsidP="00EC6CC6">
      <w:pPr>
        <w:jc w:val="right"/>
        <w:rPr>
          <w:rFonts w:asciiTheme="minorHAnsi" w:hAnsiTheme="minorHAnsi" w:cstheme="minorHAnsi"/>
          <w:b/>
          <w:bCs/>
        </w:rPr>
      </w:pPr>
      <w:r w:rsidRPr="00EC6CC6">
        <w:rPr>
          <w:rFonts w:asciiTheme="minorHAnsi" w:hAnsiTheme="minorHAnsi" w:cstheme="minorHAnsi"/>
          <w:b/>
          <w:bCs/>
        </w:rPr>
        <w:t xml:space="preserve">Zusammenfassung des Vortrags von Julia </w:t>
      </w:r>
      <w:proofErr w:type="spellStart"/>
      <w:r w:rsidRPr="00EC6CC6">
        <w:rPr>
          <w:rFonts w:asciiTheme="minorHAnsi" w:hAnsiTheme="minorHAnsi" w:cstheme="minorHAnsi"/>
          <w:b/>
          <w:bCs/>
        </w:rPr>
        <w:t>Verlinden</w:t>
      </w:r>
      <w:proofErr w:type="spellEnd"/>
      <w:r w:rsidRPr="00EC6CC6">
        <w:rPr>
          <w:rFonts w:asciiTheme="minorHAnsi" w:hAnsiTheme="minorHAnsi" w:cstheme="minorHAnsi"/>
          <w:b/>
          <w:bCs/>
        </w:rPr>
        <w:t>, MdB</w:t>
      </w:r>
    </w:p>
    <w:p w14:paraId="5ED5E8BD" w14:textId="5E19372D" w:rsidR="00EC6CC6" w:rsidRPr="00EC6CC6" w:rsidRDefault="00EC6CC6" w:rsidP="00EC6CC6">
      <w:pPr>
        <w:jc w:val="right"/>
        <w:rPr>
          <w:rFonts w:asciiTheme="minorHAnsi" w:hAnsiTheme="minorHAnsi" w:cstheme="minorHAnsi"/>
          <w:b/>
          <w:bCs/>
        </w:rPr>
      </w:pPr>
      <w:r>
        <w:rPr>
          <w:rFonts w:asciiTheme="minorHAnsi" w:hAnsiTheme="minorHAnsi" w:cstheme="minorHAnsi"/>
          <w:b/>
          <w:bCs/>
        </w:rPr>
        <w:t>05.05.2021</w:t>
      </w:r>
    </w:p>
    <w:p w14:paraId="509861D5" w14:textId="77777777" w:rsidR="00B919B9" w:rsidRPr="00EC6CC6" w:rsidRDefault="00B919B9">
      <w:pPr>
        <w:rPr>
          <w:rFonts w:asciiTheme="minorHAnsi" w:hAnsiTheme="minorHAnsi" w:cstheme="minorHAnsi"/>
          <w:b/>
          <w:bCs/>
        </w:rPr>
      </w:pPr>
    </w:p>
    <w:p w14:paraId="00EE0478" w14:textId="77777777" w:rsidR="00B919B9" w:rsidRPr="00EC6CC6" w:rsidRDefault="00B919B9">
      <w:pPr>
        <w:rPr>
          <w:rFonts w:asciiTheme="minorHAnsi" w:hAnsiTheme="minorHAnsi" w:cstheme="minorHAnsi"/>
          <w:b/>
          <w:bCs/>
        </w:rPr>
      </w:pPr>
    </w:p>
    <w:p w14:paraId="462E2C23" w14:textId="15C8EA48" w:rsidR="00B919B9" w:rsidRPr="00EC6CC6" w:rsidRDefault="00EC6CC6">
      <w:pPr>
        <w:rPr>
          <w:rFonts w:asciiTheme="minorHAnsi" w:hAnsiTheme="minorHAnsi" w:cstheme="minorHAnsi"/>
          <w:b/>
          <w:bCs/>
        </w:rPr>
      </w:pPr>
      <w:r>
        <w:rPr>
          <w:rFonts w:asciiTheme="minorHAnsi" w:hAnsiTheme="minorHAnsi" w:cstheme="minorHAnsi"/>
          <w:b/>
          <w:bCs/>
        </w:rPr>
        <w:t>B</w:t>
      </w:r>
      <w:r w:rsidR="00EA1BC9" w:rsidRPr="00EC6CC6">
        <w:rPr>
          <w:rFonts w:asciiTheme="minorHAnsi" w:hAnsiTheme="minorHAnsi" w:cstheme="minorHAnsi"/>
          <w:b/>
          <w:bCs/>
        </w:rPr>
        <w:t xml:space="preserve">edeutet der Kohleausstieg automatisch mehr </w:t>
      </w:r>
      <w:r w:rsidR="00EA1BC9" w:rsidRPr="00EC6CC6">
        <w:rPr>
          <w:rFonts w:asciiTheme="minorHAnsi" w:hAnsiTheme="minorHAnsi" w:cstheme="minorHAnsi"/>
          <w:b/>
          <w:bCs/>
        </w:rPr>
        <w:t>Erdgas?</w:t>
      </w:r>
    </w:p>
    <w:p w14:paraId="74600B90" w14:textId="77777777" w:rsidR="00B919B9" w:rsidRPr="00EC6CC6" w:rsidRDefault="00B919B9">
      <w:pPr>
        <w:rPr>
          <w:rFonts w:asciiTheme="minorHAnsi" w:hAnsiTheme="minorHAnsi" w:cstheme="minorHAnsi"/>
        </w:rPr>
      </w:pPr>
    </w:p>
    <w:p w14:paraId="23A8783E" w14:textId="0C3EF9C2" w:rsidR="00B919B9" w:rsidRPr="00EC6CC6" w:rsidRDefault="00EC6CC6">
      <w:pPr>
        <w:rPr>
          <w:rFonts w:asciiTheme="minorHAnsi" w:hAnsiTheme="minorHAnsi" w:cstheme="minorHAnsi"/>
          <w:b/>
          <w:bCs/>
        </w:rPr>
      </w:pPr>
      <w:r w:rsidRPr="00EC6CC6">
        <w:rPr>
          <w:rFonts w:asciiTheme="minorHAnsi" w:hAnsiTheme="minorHAnsi" w:cstheme="minorHAnsi"/>
          <w:b/>
          <w:bCs/>
        </w:rPr>
        <w:t>Bedeutung von Erdgas im Wärmesektor</w:t>
      </w:r>
    </w:p>
    <w:p w14:paraId="723ADD34" w14:textId="77777777" w:rsidR="00EC6CC6" w:rsidRDefault="00EC6CC6">
      <w:pPr>
        <w:rPr>
          <w:rFonts w:asciiTheme="minorHAnsi" w:hAnsiTheme="minorHAnsi" w:cstheme="minorHAnsi"/>
        </w:rPr>
      </w:pPr>
    </w:p>
    <w:p w14:paraId="734E1622" w14:textId="77777777" w:rsidR="00B603BC" w:rsidRDefault="00EA1BC9" w:rsidP="00B603BC">
      <w:pPr>
        <w:rPr>
          <w:rFonts w:asciiTheme="minorHAnsi" w:hAnsiTheme="minorHAnsi" w:cstheme="minorHAnsi"/>
        </w:rPr>
      </w:pPr>
      <w:r w:rsidRPr="00EC6CC6">
        <w:rPr>
          <w:rFonts w:asciiTheme="minorHAnsi" w:hAnsiTheme="minorHAnsi" w:cstheme="minorHAnsi"/>
        </w:rPr>
        <w:t xml:space="preserve">Erdgas ist der </w:t>
      </w:r>
      <w:proofErr w:type="gramStart"/>
      <w:r w:rsidRPr="00EC6CC6">
        <w:rPr>
          <w:rFonts w:asciiTheme="minorHAnsi" w:hAnsiTheme="minorHAnsi" w:cstheme="minorHAnsi"/>
        </w:rPr>
        <w:t>am häufigsten genutzte Energieträger</w:t>
      </w:r>
      <w:proofErr w:type="gramEnd"/>
      <w:r w:rsidRPr="00EC6CC6">
        <w:rPr>
          <w:rFonts w:asciiTheme="minorHAnsi" w:hAnsiTheme="minorHAnsi" w:cstheme="minorHAnsi"/>
        </w:rPr>
        <w:t xml:space="preserve"> in der Wärmeversorgung</w:t>
      </w:r>
      <w:r w:rsidR="00EC6CC6">
        <w:rPr>
          <w:rFonts w:asciiTheme="minorHAnsi" w:hAnsiTheme="minorHAnsi" w:cstheme="minorHAnsi"/>
        </w:rPr>
        <w:t xml:space="preserve">. Kohle kommt momentan vor allem </w:t>
      </w:r>
      <w:r w:rsidRPr="00EC6CC6">
        <w:rPr>
          <w:rFonts w:asciiTheme="minorHAnsi" w:hAnsiTheme="minorHAnsi" w:cstheme="minorHAnsi"/>
        </w:rPr>
        <w:t>im Rahmen von Kraft-Wärme-Kopplung</w:t>
      </w:r>
      <w:r w:rsidR="00EC6CC6">
        <w:rPr>
          <w:rFonts w:asciiTheme="minorHAnsi" w:hAnsiTheme="minorHAnsi" w:cstheme="minorHAnsi"/>
        </w:rPr>
        <w:t xml:space="preserve"> zum Einsatz, der </w:t>
      </w:r>
      <w:r w:rsidRPr="00EC6CC6">
        <w:rPr>
          <w:rFonts w:asciiTheme="minorHAnsi" w:hAnsiTheme="minorHAnsi" w:cstheme="minorHAnsi"/>
        </w:rPr>
        <w:t>Anteil</w:t>
      </w:r>
      <w:r w:rsidR="00EC6CC6">
        <w:rPr>
          <w:rFonts w:asciiTheme="minorHAnsi" w:hAnsiTheme="minorHAnsi" w:cstheme="minorHAnsi"/>
        </w:rPr>
        <w:t xml:space="preserve"> der</w:t>
      </w:r>
      <w:r w:rsidRPr="00EC6CC6">
        <w:rPr>
          <w:rFonts w:asciiTheme="minorHAnsi" w:hAnsiTheme="minorHAnsi" w:cstheme="minorHAnsi"/>
        </w:rPr>
        <w:t xml:space="preserve"> Erneuerbare</w:t>
      </w:r>
      <w:r w:rsidR="00EC6CC6">
        <w:rPr>
          <w:rFonts w:asciiTheme="minorHAnsi" w:hAnsiTheme="minorHAnsi" w:cstheme="minorHAnsi"/>
        </w:rPr>
        <w:t>n</w:t>
      </w:r>
      <w:r w:rsidRPr="00EC6CC6">
        <w:rPr>
          <w:rFonts w:asciiTheme="minorHAnsi" w:hAnsiTheme="minorHAnsi" w:cstheme="minorHAnsi"/>
        </w:rPr>
        <w:t xml:space="preserve"> stagniert</w:t>
      </w:r>
      <w:r w:rsidR="00EC6CC6">
        <w:rPr>
          <w:rFonts w:asciiTheme="minorHAnsi" w:hAnsiTheme="minorHAnsi" w:cstheme="minorHAnsi"/>
        </w:rPr>
        <w:t>. K</w:t>
      </w:r>
      <w:r w:rsidRPr="00EC6CC6">
        <w:rPr>
          <w:rFonts w:asciiTheme="minorHAnsi" w:hAnsiTheme="minorHAnsi" w:cstheme="minorHAnsi"/>
        </w:rPr>
        <w:t>napp ein Drittel des in der Wärme ein</w:t>
      </w:r>
      <w:r w:rsidRPr="00EC6CC6">
        <w:rPr>
          <w:rFonts w:asciiTheme="minorHAnsi" w:hAnsiTheme="minorHAnsi" w:cstheme="minorHAnsi"/>
        </w:rPr>
        <w:t>gesetzten Gases geht direkt an Haushalte,</w:t>
      </w:r>
      <w:r w:rsidR="00EC6CC6">
        <w:rPr>
          <w:rFonts w:asciiTheme="minorHAnsi" w:hAnsiTheme="minorHAnsi" w:cstheme="minorHAnsi"/>
        </w:rPr>
        <w:t xml:space="preserve"> etwa</w:t>
      </w:r>
      <w:r w:rsidRPr="00EC6CC6">
        <w:rPr>
          <w:rFonts w:asciiTheme="minorHAnsi" w:hAnsiTheme="minorHAnsi" w:cstheme="minorHAnsi"/>
        </w:rPr>
        <w:t xml:space="preserve"> 7% in Wärmenetze</w:t>
      </w:r>
      <w:r w:rsidR="00EC6CC6">
        <w:rPr>
          <w:rFonts w:asciiTheme="minorHAnsi" w:hAnsiTheme="minorHAnsi" w:cstheme="minorHAnsi"/>
        </w:rPr>
        <w:t xml:space="preserve">. In Wärmenetzen kommt momentan noch deutlich mehr Kohle zum Ansatz, die mit dem Kohleausstieg ersetzt werden muss. </w:t>
      </w:r>
      <w:r w:rsidR="00B603BC">
        <w:rPr>
          <w:rFonts w:asciiTheme="minorHAnsi" w:hAnsiTheme="minorHAnsi" w:cstheme="minorHAnsi"/>
        </w:rPr>
        <w:t xml:space="preserve">Die bisherige Förderkulisse subventioniert dafür den Umstieg von Kohle auf Erdgas massiv, während die Umstellung auf Erneuerbare deutlich weniger Förderung erhält. Erdgas ist vor diesem Hintergrund momentan deutlich lukrativer. Hinzu kommt, dass der </w:t>
      </w:r>
      <w:r w:rsidRPr="00EC6CC6">
        <w:rPr>
          <w:rFonts w:asciiTheme="minorHAnsi" w:hAnsiTheme="minorHAnsi" w:cstheme="minorHAnsi"/>
        </w:rPr>
        <w:t>Beschaffungspreis von Erdgas und</w:t>
      </w:r>
      <w:r w:rsidR="00B603BC">
        <w:rPr>
          <w:rFonts w:asciiTheme="minorHAnsi" w:hAnsiTheme="minorHAnsi" w:cstheme="minorHAnsi"/>
        </w:rPr>
        <w:t xml:space="preserve"> der</w:t>
      </w:r>
      <w:r w:rsidRPr="00EC6CC6">
        <w:rPr>
          <w:rFonts w:asciiTheme="minorHAnsi" w:hAnsiTheme="minorHAnsi" w:cstheme="minorHAnsi"/>
        </w:rPr>
        <w:t xml:space="preserve"> CO2 Preis im Emissionshandel sind zu niedrig, um Erdgas </w:t>
      </w:r>
      <w:r w:rsidR="00B603BC">
        <w:rPr>
          <w:rFonts w:asciiTheme="minorHAnsi" w:hAnsiTheme="minorHAnsi" w:cstheme="minorHAnsi"/>
        </w:rPr>
        <w:t xml:space="preserve">ausreichend zu </w:t>
      </w:r>
      <w:proofErr w:type="spellStart"/>
      <w:r w:rsidR="00B603BC">
        <w:rPr>
          <w:rFonts w:asciiTheme="minorHAnsi" w:hAnsiTheme="minorHAnsi" w:cstheme="minorHAnsi"/>
        </w:rPr>
        <w:t xml:space="preserve">verteuern. </w:t>
      </w:r>
      <w:proofErr w:type="spellEnd"/>
    </w:p>
    <w:p w14:paraId="38B83893" w14:textId="0E5F1F18" w:rsidR="00B603BC" w:rsidRDefault="00B603BC" w:rsidP="00B603BC">
      <w:pPr>
        <w:rPr>
          <w:rFonts w:asciiTheme="minorHAnsi" w:hAnsiTheme="minorHAnsi" w:cstheme="minorHAnsi"/>
        </w:rPr>
      </w:pPr>
    </w:p>
    <w:p w14:paraId="5A075637" w14:textId="2C00F5C4" w:rsidR="00B919B9" w:rsidRPr="00EC6CC6" w:rsidRDefault="00B603BC" w:rsidP="00B603BC">
      <w:pPr>
        <w:rPr>
          <w:rFonts w:asciiTheme="minorHAnsi" w:hAnsiTheme="minorHAnsi" w:cstheme="minorHAnsi"/>
        </w:rPr>
      </w:pPr>
      <w:r>
        <w:rPr>
          <w:rFonts w:asciiTheme="minorHAnsi" w:hAnsiTheme="minorHAnsi" w:cstheme="minorHAnsi"/>
        </w:rPr>
        <w:t>An sich bieten Wärmenetze große Effizienzpotentiale und es gibt auch einen Trend zum Ausbau der Wärmeversorgung durch Wärmenetze. Allerdings ist es für eine nachhaltige Wärmeversorgung notwendig, die erneuerbaren Alternativen auch zu heben. Da eine regenerative Versorgung auf verschiedene Quellen angewiesen sein wird, ist eine gute Wärmeplanung vor Ort notwendig.</w:t>
      </w:r>
    </w:p>
    <w:p w14:paraId="66836AF2" w14:textId="743C5E0A" w:rsidR="00B919B9" w:rsidRDefault="00B919B9">
      <w:pPr>
        <w:rPr>
          <w:rFonts w:asciiTheme="minorHAnsi" w:hAnsiTheme="minorHAnsi" w:cstheme="minorHAnsi"/>
        </w:rPr>
      </w:pPr>
    </w:p>
    <w:p w14:paraId="4AF0A190" w14:textId="77777777" w:rsidR="00B603BC" w:rsidRPr="00EC6CC6" w:rsidRDefault="00B603BC">
      <w:pPr>
        <w:rPr>
          <w:rFonts w:asciiTheme="minorHAnsi" w:hAnsiTheme="minorHAnsi" w:cstheme="minorHAnsi"/>
        </w:rPr>
      </w:pPr>
    </w:p>
    <w:p w14:paraId="5AAAC67D" w14:textId="155FA897" w:rsidR="00B919B9" w:rsidRPr="00B603BC" w:rsidRDefault="00B603BC">
      <w:pPr>
        <w:rPr>
          <w:rFonts w:asciiTheme="minorHAnsi" w:hAnsiTheme="minorHAnsi" w:cstheme="minorHAnsi"/>
          <w:b/>
          <w:bCs/>
        </w:rPr>
      </w:pPr>
      <w:r w:rsidRPr="00B603BC">
        <w:rPr>
          <w:rFonts w:asciiTheme="minorHAnsi" w:hAnsiTheme="minorHAnsi" w:cstheme="minorHAnsi"/>
          <w:b/>
          <w:bCs/>
        </w:rPr>
        <w:t>Bedeutung von Erdgas für den Stromsektor</w:t>
      </w:r>
    </w:p>
    <w:p w14:paraId="11D35A50" w14:textId="77777777" w:rsidR="00B603BC" w:rsidRPr="00EC6CC6" w:rsidRDefault="00B603BC">
      <w:pPr>
        <w:rPr>
          <w:rFonts w:asciiTheme="minorHAnsi" w:hAnsiTheme="minorHAnsi" w:cstheme="minorHAnsi"/>
        </w:rPr>
      </w:pPr>
    </w:p>
    <w:p w14:paraId="648D9DEC" w14:textId="48BCFDC1" w:rsidR="00B919B9" w:rsidRPr="00EC6CC6" w:rsidRDefault="00B603BC">
      <w:pPr>
        <w:rPr>
          <w:rFonts w:asciiTheme="minorHAnsi" w:hAnsiTheme="minorHAnsi" w:cstheme="minorHAnsi"/>
        </w:rPr>
      </w:pPr>
      <w:r>
        <w:rPr>
          <w:rFonts w:asciiTheme="minorHAnsi" w:hAnsiTheme="minorHAnsi" w:cstheme="minorHAnsi"/>
        </w:rPr>
        <w:t>Hier gibt es einen Bedarf für die Versorgung während der Dunkelflauten. Wichtig ist allerdings, dass Erdgas nur dann zum Einsatz kommen darf, wenn solche Situationen tatsächlich eintreten. Eine</w:t>
      </w:r>
      <w:r w:rsidR="00EA1BC9" w:rsidRPr="00EC6CC6">
        <w:rPr>
          <w:rFonts w:asciiTheme="minorHAnsi" w:hAnsiTheme="minorHAnsi" w:cstheme="minorHAnsi"/>
        </w:rPr>
        <w:t xml:space="preserve"> Kopplung</w:t>
      </w:r>
      <w:r>
        <w:rPr>
          <w:rFonts w:asciiTheme="minorHAnsi" w:hAnsiTheme="minorHAnsi" w:cstheme="minorHAnsi"/>
        </w:rPr>
        <w:t xml:space="preserve"> von Strom- und</w:t>
      </w:r>
      <w:r w:rsidR="00EA1BC9" w:rsidRPr="00EC6CC6">
        <w:rPr>
          <w:rFonts w:asciiTheme="minorHAnsi" w:hAnsiTheme="minorHAnsi" w:cstheme="minorHAnsi"/>
        </w:rPr>
        <w:t xml:space="preserve"> Wärme</w:t>
      </w:r>
      <w:r>
        <w:rPr>
          <w:rFonts w:asciiTheme="minorHAnsi" w:hAnsiTheme="minorHAnsi" w:cstheme="minorHAnsi"/>
        </w:rPr>
        <w:t>erzeugung ist dann aber</w:t>
      </w:r>
      <w:r w:rsidR="00EA1BC9" w:rsidRPr="00EC6CC6">
        <w:rPr>
          <w:rFonts w:asciiTheme="minorHAnsi" w:hAnsiTheme="minorHAnsi" w:cstheme="minorHAnsi"/>
        </w:rPr>
        <w:t xml:space="preserve"> nicht unbedingt sinnvoll,</w:t>
      </w:r>
      <w:r w:rsidR="00EA1BC9" w:rsidRPr="00EC6CC6">
        <w:rPr>
          <w:rFonts w:asciiTheme="minorHAnsi" w:hAnsiTheme="minorHAnsi" w:cstheme="minorHAnsi"/>
        </w:rPr>
        <w:t xml:space="preserve"> da Strom und Wärme nicht unbedingt gleichzeitig gebraucht werden.</w:t>
      </w:r>
    </w:p>
    <w:p w14:paraId="27F051E2" w14:textId="77777777" w:rsidR="00B919B9" w:rsidRPr="00EC6CC6" w:rsidRDefault="00B919B9">
      <w:pPr>
        <w:rPr>
          <w:rFonts w:asciiTheme="minorHAnsi" w:hAnsiTheme="minorHAnsi" w:cstheme="minorHAnsi"/>
        </w:rPr>
      </w:pPr>
    </w:p>
    <w:p w14:paraId="49821B33" w14:textId="77777777" w:rsidR="00B919B9" w:rsidRPr="00EC6CC6" w:rsidRDefault="00EA1BC9">
      <w:pPr>
        <w:rPr>
          <w:rFonts w:asciiTheme="minorHAnsi" w:hAnsiTheme="minorHAnsi" w:cstheme="minorHAnsi"/>
        </w:rPr>
      </w:pPr>
      <w:r w:rsidRPr="00EC6CC6">
        <w:rPr>
          <w:rFonts w:asciiTheme="minorHAnsi" w:hAnsiTheme="minorHAnsi" w:cstheme="minorHAnsi"/>
        </w:rPr>
        <w:t>Szenarien für Klimaneutralität spätestens 2050 gehen von einer Abnahme von gasförmigen Energieträgern generell aus (nicht nur Erdgas), durch mehr Elektrifizierung.</w:t>
      </w:r>
    </w:p>
    <w:p w14:paraId="1F5A540A" w14:textId="77777777" w:rsidR="00B919B9" w:rsidRPr="00EC6CC6" w:rsidRDefault="00B919B9">
      <w:pPr>
        <w:rPr>
          <w:rFonts w:asciiTheme="minorHAnsi" w:hAnsiTheme="minorHAnsi" w:cstheme="minorHAnsi"/>
        </w:rPr>
      </w:pPr>
    </w:p>
    <w:p w14:paraId="6756B54F" w14:textId="77777777" w:rsidR="00B919B9" w:rsidRPr="00EC6CC6" w:rsidRDefault="00B919B9">
      <w:pPr>
        <w:rPr>
          <w:rFonts w:asciiTheme="minorHAnsi" w:hAnsiTheme="minorHAnsi" w:cstheme="minorHAnsi"/>
        </w:rPr>
      </w:pPr>
    </w:p>
    <w:p w14:paraId="047681F4" w14:textId="77777777" w:rsidR="00B919B9" w:rsidRPr="00EC6CC6" w:rsidRDefault="00EA1BC9">
      <w:pPr>
        <w:rPr>
          <w:rFonts w:asciiTheme="minorHAnsi" w:hAnsiTheme="minorHAnsi" w:cstheme="minorHAnsi"/>
          <w:b/>
          <w:bCs/>
        </w:rPr>
      </w:pPr>
      <w:r w:rsidRPr="00EC6CC6">
        <w:rPr>
          <w:rFonts w:asciiTheme="minorHAnsi" w:hAnsiTheme="minorHAnsi" w:cstheme="minorHAnsi"/>
          <w:b/>
          <w:bCs/>
        </w:rPr>
        <w:t xml:space="preserve">Aktuelle Debatten im </w:t>
      </w:r>
      <w:r w:rsidRPr="00EC6CC6">
        <w:rPr>
          <w:rFonts w:asciiTheme="minorHAnsi" w:hAnsiTheme="minorHAnsi" w:cstheme="minorHAnsi"/>
          <w:b/>
          <w:bCs/>
        </w:rPr>
        <w:t>Bundestag</w:t>
      </w:r>
    </w:p>
    <w:p w14:paraId="5164107B" w14:textId="77777777" w:rsidR="00B919B9" w:rsidRPr="00EC6CC6" w:rsidRDefault="00B919B9">
      <w:pPr>
        <w:rPr>
          <w:rFonts w:asciiTheme="minorHAnsi" w:hAnsiTheme="minorHAnsi" w:cstheme="minorHAnsi"/>
          <w:b/>
          <w:bCs/>
        </w:rPr>
      </w:pPr>
    </w:p>
    <w:p w14:paraId="7E8DC42B" w14:textId="10335154" w:rsidR="00B919B9" w:rsidRPr="00EC6CC6" w:rsidRDefault="00B603BC" w:rsidP="00B603BC">
      <w:pPr>
        <w:rPr>
          <w:rFonts w:asciiTheme="minorHAnsi" w:hAnsiTheme="minorHAnsi" w:cstheme="minorHAnsi"/>
        </w:rPr>
      </w:pPr>
      <w:r>
        <w:rPr>
          <w:rFonts w:asciiTheme="minorHAnsi" w:hAnsiTheme="minorHAnsi" w:cstheme="minorHAnsi"/>
        </w:rPr>
        <w:t xml:space="preserve">Im Bundestag gibt es momentan – trotz zahlreicher Anlässe und großem Bedarf – wenig Diskussionen über die </w:t>
      </w:r>
      <w:proofErr w:type="spellStart"/>
      <w:r>
        <w:rPr>
          <w:rFonts w:asciiTheme="minorHAnsi" w:hAnsiTheme="minorHAnsi" w:cstheme="minorHAnsi"/>
        </w:rPr>
        <w:t>Wärmenwende</w:t>
      </w:r>
      <w:proofErr w:type="spellEnd"/>
      <w:r>
        <w:rPr>
          <w:rFonts w:asciiTheme="minorHAnsi" w:hAnsiTheme="minorHAnsi" w:cstheme="minorHAnsi"/>
        </w:rPr>
        <w:t xml:space="preserve"> und einen Gasausstieg. Im Kontext des Energiewirtschaftsgesetzes gab es Debatten über die Nutzung von Wasserstoff. Zentral war hier die Frage, ob neue Wasserstoffnetze durch die Gasnutzer*innen finanziert werden sollen. Diese Überlegung basiert allerdings</w:t>
      </w:r>
      <w:r w:rsidR="00EA1BC9" w:rsidRPr="00EC6CC6">
        <w:rPr>
          <w:rFonts w:asciiTheme="minorHAnsi" w:hAnsiTheme="minorHAnsi" w:cstheme="minorHAnsi"/>
        </w:rPr>
        <w:t xml:space="preserve"> auf der Annahme, dass wer heute Gas nutzt, morgen Wasserstoff nutzt. Das ist sehr fraglich, weil gerade zum Heizen andere Lösungen geeigneter sind.</w:t>
      </w:r>
      <w:r>
        <w:rPr>
          <w:rFonts w:asciiTheme="minorHAnsi" w:hAnsiTheme="minorHAnsi" w:cstheme="minorHAnsi"/>
        </w:rPr>
        <w:t xml:space="preserve"> Wichtig wäre </w:t>
      </w:r>
      <w:r>
        <w:rPr>
          <w:rFonts w:asciiTheme="minorHAnsi" w:hAnsiTheme="minorHAnsi" w:cstheme="minorHAnsi"/>
        </w:rPr>
        <w:lastRenderedPageBreak/>
        <w:t>eine integrierte Netzplanung, da die Versorgung mit Strom und Gas nicht unabhängig voneinander betrachtet werden kann.</w:t>
      </w:r>
    </w:p>
    <w:p w14:paraId="1FABA646" w14:textId="77777777" w:rsidR="00B919B9" w:rsidRPr="00EC6CC6" w:rsidRDefault="00B919B9">
      <w:pPr>
        <w:rPr>
          <w:rFonts w:asciiTheme="minorHAnsi" w:hAnsiTheme="minorHAnsi" w:cstheme="minorHAnsi"/>
        </w:rPr>
      </w:pPr>
    </w:p>
    <w:p w14:paraId="1716A0A0" w14:textId="77777777" w:rsidR="00B919B9" w:rsidRPr="00EC6CC6" w:rsidRDefault="00B919B9">
      <w:pPr>
        <w:rPr>
          <w:rFonts w:asciiTheme="minorHAnsi" w:hAnsiTheme="minorHAnsi" w:cstheme="minorHAnsi"/>
        </w:rPr>
      </w:pPr>
    </w:p>
    <w:p w14:paraId="5A1CE1C1" w14:textId="77777777" w:rsidR="00B919B9" w:rsidRPr="00EC6CC6" w:rsidRDefault="00EA1BC9">
      <w:pPr>
        <w:rPr>
          <w:rFonts w:asciiTheme="minorHAnsi" w:hAnsiTheme="minorHAnsi" w:cstheme="minorHAnsi"/>
          <w:b/>
          <w:bCs/>
        </w:rPr>
      </w:pPr>
      <w:r w:rsidRPr="00EC6CC6">
        <w:rPr>
          <w:rFonts w:asciiTheme="minorHAnsi" w:hAnsiTheme="minorHAnsi" w:cstheme="minorHAnsi"/>
          <w:b/>
          <w:bCs/>
        </w:rPr>
        <w:t>Aktuelle Prozesse in der Bundesregierung/in den Minis</w:t>
      </w:r>
      <w:r w:rsidRPr="00EC6CC6">
        <w:rPr>
          <w:rFonts w:asciiTheme="minorHAnsi" w:hAnsiTheme="minorHAnsi" w:cstheme="minorHAnsi"/>
          <w:b/>
          <w:bCs/>
        </w:rPr>
        <w:t>terien</w:t>
      </w:r>
    </w:p>
    <w:p w14:paraId="210D9BD5" w14:textId="77777777" w:rsidR="00B919B9" w:rsidRPr="00EC6CC6" w:rsidRDefault="00B919B9">
      <w:pPr>
        <w:rPr>
          <w:rFonts w:asciiTheme="minorHAnsi" w:hAnsiTheme="minorHAnsi" w:cstheme="minorHAnsi"/>
          <w:b/>
          <w:bCs/>
        </w:rPr>
      </w:pPr>
    </w:p>
    <w:p w14:paraId="2FD36DAF" w14:textId="6DE676DC" w:rsidR="00B919B9" w:rsidRPr="00EC6CC6" w:rsidRDefault="001860CE">
      <w:pPr>
        <w:rPr>
          <w:rFonts w:asciiTheme="minorHAnsi" w:hAnsiTheme="minorHAnsi" w:cstheme="minorHAnsi"/>
        </w:rPr>
      </w:pPr>
      <w:r>
        <w:rPr>
          <w:rFonts w:asciiTheme="minorHAnsi" w:hAnsiTheme="minorHAnsi" w:cstheme="minorHAnsi"/>
        </w:rPr>
        <w:t xml:space="preserve">In den Ministerien gibt es gerade den Stakeholder-Dialog </w:t>
      </w:r>
      <w:r w:rsidR="00EA1BC9" w:rsidRPr="00EC6CC6">
        <w:rPr>
          <w:rFonts w:asciiTheme="minorHAnsi" w:hAnsiTheme="minorHAnsi" w:cstheme="minorHAnsi"/>
        </w:rPr>
        <w:t>„Klimaneutrale Wärme“</w:t>
      </w:r>
      <w:r>
        <w:rPr>
          <w:rFonts w:asciiTheme="minorHAnsi" w:hAnsiTheme="minorHAnsi" w:cstheme="minorHAnsi"/>
        </w:rPr>
        <w:t xml:space="preserve">. Darüber hinaus wird eine Bundesförderung für </w:t>
      </w:r>
      <w:r w:rsidR="00EA1BC9" w:rsidRPr="00EC6CC6">
        <w:rPr>
          <w:rFonts w:asciiTheme="minorHAnsi" w:hAnsiTheme="minorHAnsi" w:cstheme="minorHAnsi"/>
        </w:rPr>
        <w:t>effiziente Wärmenetze</w:t>
      </w:r>
      <w:r>
        <w:rPr>
          <w:rFonts w:asciiTheme="minorHAnsi" w:hAnsiTheme="minorHAnsi" w:cstheme="minorHAnsi"/>
        </w:rPr>
        <w:t xml:space="preserve"> auf den Weg gebracht, die sich seit einiger Zeit jedoch immer wieder</w:t>
      </w:r>
      <w:r w:rsidR="00EA1BC9" w:rsidRPr="00EC6CC6">
        <w:rPr>
          <w:rFonts w:asciiTheme="minorHAnsi" w:hAnsiTheme="minorHAnsi" w:cstheme="minorHAnsi"/>
        </w:rPr>
        <w:t xml:space="preserve"> verzögert</w:t>
      </w:r>
      <w:r>
        <w:rPr>
          <w:rFonts w:asciiTheme="minorHAnsi" w:hAnsiTheme="minorHAnsi" w:cstheme="minorHAnsi"/>
        </w:rPr>
        <w:t xml:space="preserve">. Der Entwurf sieht eine Förderung in Höhe von </w:t>
      </w:r>
      <w:r w:rsidR="00EA1BC9" w:rsidRPr="00EC6CC6">
        <w:rPr>
          <w:rFonts w:asciiTheme="minorHAnsi" w:hAnsiTheme="minorHAnsi" w:cstheme="minorHAnsi"/>
        </w:rPr>
        <w:t xml:space="preserve"> 1 Mrd. € bis 2030</w:t>
      </w:r>
      <w:r>
        <w:rPr>
          <w:rFonts w:asciiTheme="minorHAnsi" w:hAnsiTheme="minorHAnsi" w:cstheme="minorHAnsi"/>
        </w:rPr>
        <w:t xml:space="preserve"> vor. Für das</w:t>
      </w:r>
      <w:r w:rsidR="00EA1BC9" w:rsidRPr="00EC6CC6">
        <w:rPr>
          <w:rFonts w:asciiTheme="minorHAnsi" w:hAnsiTheme="minorHAnsi" w:cstheme="minorHAnsi"/>
        </w:rPr>
        <w:t xml:space="preserve"> Förderprogramm zur Umstellung von Kohle auf Biomasse </w:t>
      </w:r>
      <w:r>
        <w:rPr>
          <w:rFonts w:asciiTheme="minorHAnsi" w:hAnsiTheme="minorHAnsi" w:cstheme="minorHAnsi"/>
        </w:rPr>
        <w:t xml:space="preserve">sind Gelder </w:t>
      </w:r>
      <w:r w:rsidR="00EA1BC9" w:rsidRPr="00EC6CC6">
        <w:rPr>
          <w:rFonts w:asciiTheme="minorHAnsi" w:hAnsiTheme="minorHAnsi" w:cstheme="minorHAnsi"/>
        </w:rPr>
        <w:t>in Höhe von 1 Mrd. € geplant</w:t>
      </w:r>
      <w:r>
        <w:rPr>
          <w:rFonts w:asciiTheme="minorHAnsi" w:hAnsiTheme="minorHAnsi" w:cstheme="minorHAnsi"/>
        </w:rPr>
        <w:t xml:space="preserve"> – </w:t>
      </w:r>
      <w:r w:rsidR="00EA1BC9" w:rsidRPr="00EC6CC6">
        <w:rPr>
          <w:rFonts w:asciiTheme="minorHAnsi" w:hAnsiTheme="minorHAnsi" w:cstheme="minorHAnsi"/>
        </w:rPr>
        <w:t>allerdings</w:t>
      </w:r>
      <w:r w:rsidR="00EA1BC9" w:rsidRPr="00EC6CC6">
        <w:rPr>
          <w:rFonts w:asciiTheme="minorHAnsi" w:hAnsiTheme="minorHAnsi" w:cstheme="minorHAnsi"/>
        </w:rPr>
        <w:t xml:space="preserve"> unk</w:t>
      </w:r>
      <w:r w:rsidR="00EA1BC9" w:rsidRPr="00EC6CC6">
        <w:rPr>
          <w:rFonts w:asciiTheme="minorHAnsi" w:hAnsiTheme="minorHAnsi" w:cstheme="minorHAnsi"/>
        </w:rPr>
        <w:t>lar, wo die Biomasse in der benötigten Menge nachhaltig herkommen soll</w:t>
      </w:r>
      <w:r>
        <w:rPr>
          <w:rFonts w:asciiTheme="minorHAnsi" w:hAnsiTheme="minorHAnsi" w:cstheme="minorHAnsi"/>
        </w:rPr>
        <w:t>.</w:t>
      </w:r>
    </w:p>
    <w:p w14:paraId="5D23B268" w14:textId="77777777" w:rsidR="00B919B9" w:rsidRPr="00EC6CC6" w:rsidRDefault="00B919B9">
      <w:pPr>
        <w:rPr>
          <w:rFonts w:asciiTheme="minorHAnsi" w:hAnsiTheme="minorHAnsi" w:cstheme="minorHAnsi"/>
        </w:rPr>
      </w:pPr>
    </w:p>
    <w:p w14:paraId="3D8025D6" w14:textId="77777777" w:rsidR="00B919B9" w:rsidRPr="00EC6CC6" w:rsidRDefault="00B919B9">
      <w:pPr>
        <w:rPr>
          <w:rFonts w:asciiTheme="minorHAnsi" w:hAnsiTheme="minorHAnsi" w:cstheme="minorHAnsi"/>
        </w:rPr>
      </w:pPr>
    </w:p>
    <w:p w14:paraId="7838455A" w14:textId="77777777" w:rsidR="00B919B9" w:rsidRPr="00EC6CC6" w:rsidRDefault="00EA1BC9">
      <w:pPr>
        <w:rPr>
          <w:rFonts w:asciiTheme="minorHAnsi" w:hAnsiTheme="minorHAnsi" w:cstheme="minorHAnsi"/>
          <w:b/>
          <w:bCs/>
        </w:rPr>
      </w:pPr>
      <w:r w:rsidRPr="00EC6CC6">
        <w:rPr>
          <w:rFonts w:asciiTheme="minorHAnsi" w:hAnsiTheme="minorHAnsi" w:cstheme="minorHAnsi"/>
          <w:b/>
          <w:bCs/>
        </w:rPr>
        <w:t>Wie den Erdgas Lock-In verhindern?</w:t>
      </w:r>
    </w:p>
    <w:p w14:paraId="21C979E5" w14:textId="77777777" w:rsidR="00B919B9" w:rsidRPr="00EC6CC6" w:rsidRDefault="00B919B9">
      <w:pPr>
        <w:rPr>
          <w:rFonts w:asciiTheme="minorHAnsi" w:hAnsiTheme="minorHAnsi" w:cstheme="minorHAnsi"/>
          <w:b/>
          <w:bCs/>
        </w:rPr>
      </w:pPr>
    </w:p>
    <w:p w14:paraId="040153A8" w14:textId="7A1F22F0" w:rsidR="00B919B9" w:rsidRDefault="001860CE" w:rsidP="001860CE">
      <w:pPr>
        <w:rPr>
          <w:rFonts w:asciiTheme="minorHAnsi" w:hAnsiTheme="minorHAnsi" w:cstheme="minorHAnsi"/>
        </w:rPr>
      </w:pPr>
      <w:r>
        <w:rPr>
          <w:rFonts w:asciiTheme="minorHAnsi" w:hAnsiTheme="minorHAnsi" w:cstheme="minorHAnsi"/>
        </w:rPr>
        <w:t>Wichtig ist, dass kein</w:t>
      </w:r>
      <w:r w:rsidR="00EA1BC9" w:rsidRPr="00EC6CC6">
        <w:rPr>
          <w:rFonts w:asciiTheme="minorHAnsi" w:hAnsiTheme="minorHAnsi" w:cstheme="minorHAnsi"/>
        </w:rPr>
        <w:t xml:space="preserve"> 1:1 Ersatz von Kohle zu Erdgas und auch nicht von Kohle und Erdgas zu Wasserstoff</w:t>
      </w:r>
      <w:r>
        <w:rPr>
          <w:rFonts w:asciiTheme="minorHAnsi" w:hAnsiTheme="minorHAnsi" w:cstheme="minorHAnsi"/>
        </w:rPr>
        <w:t xml:space="preserve"> stattfindet. </w:t>
      </w:r>
      <w:r w:rsidR="00EA1BC9" w:rsidRPr="00EC6CC6">
        <w:rPr>
          <w:rFonts w:asciiTheme="minorHAnsi" w:hAnsiTheme="minorHAnsi" w:cstheme="minorHAnsi"/>
        </w:rPr>
        <w:t xml:space="preserve">Elektrifizierung </w:t>
      </w:r>
      <w:r>
        <w:rPr>
          <w:rFonts w:asciiTheme="minorHAnsi" w:hAnsiTheme="minorHAnsi" w:cstheme="minorHAnsi"/>
        </w:rPr>
        <w:t xml:space="preserve">ist sinnvoll </w:t>
      </w:r>
      <w:r w:rsidR="00EA1BC9" w:rsidRPr="00EC6CC6">
        <w:rPr>
          <w:rFonts w:asciiTheme="minorHAnsi" w:hAnsiTheme="minorHAnsi" w:cstheme="minorHAnsi"/>
        </w:rPr>
        <w:t>wo immer möglich</w:t>
      </w:r>
      <w:r>
        <w:rPr>
          <w:rFonts w:asciiTheme="minorHAnsi" w:hAnsiTheme="minorHAnsi" w:cstheme="minorHAnsi"/>
        </w:rPr>
        <w:t>, in aller Regel sind das Bereiche, in denen</w:t>
      </w:r>
      <w:r w:rsidR="00EA1BC9" w:rsidRPr="00EC6CC6">
        <w:rPr>
          <w:rFonts w:asciiTheme="minorHAnsi" w:hAnsiTheme="minorHAnsi" w:cstheme="minorHAnsi"/>
        </w:rPr>
        <w:t xml:space="preserve"> niedri</w:t>
      </w:r>
      <w:r w:rsidR="00EA1BC9" w:rsidRPr="00EC6CC6">
        <w:rPr>
          <w:rFonts w:asciiTheme="minorHAnsi" w:hAnsiTheme="minorHAnsi" w:cstheme="minorHAnsi"/>
        </w:rPr>
        <w:t xml:space="preserve">ge Temperaturen </w:t>
      </w:r>
      <w:r>
        <w:rPr>
          <w:rFonts w:asciiTheme="minorHAnsi" w:hAnsiTheme="minorHAnsi" w:cstheme="minorHAnsi"/>
        </w:rPr>
        <w:t>aus</w:t>
      </w:r>
      <w:r w:rsidR="00EA1BC9" w:rsidRPr="00EC6CC6">
        <w:rPr>
          <w:rFonts w:asciiTheme="minorHAnsi" w:hAnsiTheme="minorHAnsi" w:cstheme="minorHAnsi"/>
        </w:rPr>
        <w:t>reichen und keine hohe Energiedichte notwendig ist</w:t>
      </w:r>
      <w:r>
        <w:rPr>
          <w:rFonts w:asciiTheme="minorHAnsi" w:hAnsiTheme="minorHAnsi" w:cstheme="minorHAnsi"/>
        </w:rPr>
        <w:t xml:space="preserve">. </w:t>
      </w:r>
    </w:p>
    <w:p w14:paraId="178C48ED" w14:textId="7BD669C3" w:rsidR="001860CE" w:rsidRDefault="001860CE" w:rsidP="001860CE">
      <w:pPr>
        <w:rPr>
          <w:rFonts w:asciiTheme="minorHAnsi" w:hAnsiTheme="minorHAnsi" w:cstheme="minorHAnsi"/>
        </w:rPr>
      </w:pPr>
    </w:p>
    <w:p w14:paraId="5DA65A77" w14:textId="1F0AB3F4" w:rsidR="00B919B9" w:rsidRDefault="001860CE">
      <w:pPr>
        <w:rPr>
          <w:rFonts w:asciiTheme="minorHAnsi" w:hAnsiTheme="minorHAnsi" w:cstheme="minorHAnsi"/>
        </w:rPr>
      </w:pPr>
      <w:r>
        <w:rPr>
          <w:rFonts w:asciiTheme="minorHAnsi" w:hAnsiTheme="minorHAnsi" w:cstheme="minorHAnsi"/>
        </w:rPr>
        <w:t xml:space="preserve">Für zukünftige Investitionen ist eine Ausrichtung an der Klimaneutralität notwendig. Dazu gehören auch Kraftwerksprojekte. Wichtige Schritte wären da die Umstellung der </w:t>
      </w:r>
      <w:r w:rsidR="00EA1BC9" w:rsidRPr="00EC6CC6">
        <w:rPr>
          <w:rFonts w:asciiTheme="minorHAnsi" w:hAnsiTheme="minorHAnsi" w:cstheme="minorHAnsi"/>
        </w:rPr>
        <w:t xml:space="preserve">KWK-G Förderung auf </w:t>
      </w:r>
      <w:r>
        <w:rPr>
          <w:rFonts w:asciiTheme="minorHAnsi" w:hAnsiTheme="minorHAnsi" w:cstheme="minorHAnsi"/>
        </w:rPr>
        <w:t xml:space="preserve">Erneuerbare bzw. Klimaneutralitätsziele, ein ausreichender CO2-Mindestpreis und Auflagen bei der Genehmigung von Kraftwerken, wie eine Vorschrift zu </w:t>
      </w:r>
      <w:r w:rsidR="00EA1BC9" w:rsidRPr="00EC6CC6">
        <w:rPr>
          <w:rFonts w:asciiTheme="minorHAnsi" w:hAnsiTheme="minorHAnsi" w:cstheme="minorHAnsi"/>
        </w:rPr>
        <w:t>Wasserstoff-</w:t>
      </w:r>
      <w:proofErr w:type="spellStart"/>
      <w:r w:rsidR="00EA1BC9" w:rsidRPr="00EC6CC6">
        <w:rPr>
          <w:rFonts w:asciiTheme="minorHAnsi" w:hAnsiTheme="minorHAnsi" w:cstheme="minorHAnsi"/>
        </w:rPr>
        <w:t>ready</w:t>
      </w:r>
      <w:proofErr w:type="spellEnd"/>
      <w:r w:rsidR="00EA1BC9" w:rsidRPr="00EC6CC6">
        <w:rPr>
          <w:rFonts w:asciiTheme="minorHAnsi" w:hAnsiTheme="minorHAnsi" w:cstheme="minorHAnsi"/>
        </w:rPr>
        <w:t xml:space="preserve">, </w:t>
      </w:r>
      <w:r>
        <w:rPr>
          <w:rFonts w:asciiTheme="minorHAnsi" w:hAnsiTheme="minorHAnsi" w:cstheme="minorHAnsi"/>
        </w:rPr>
        <w:t xml:space="preserve">eine ausführliche Prüfung der </w:t>
      </w:r>
      <w:r w:rsidR="00EA1BC9" w:rsidRPr="00EC6CC6">
        <w:rPr>
          <w:rFonts w:asciiTheme="minorHAnsi" w:hAnsiTheme="minorHAnsi" w:cstheme="minorHAnsi"/>
        </w:rPr>
        <w:t xml:space="preserve">Alternativen </w:t>
      </w:r>
      <w:r>
        <w:rPr>
          <w:rFonts w:asciiTheme="minorHAnsi" w:hAnsiTheme="minorHAnsi" w:cstheme="minorHAnsi"/>
        </w:rPr>
        <w:t>sowie eine</w:t>
      </w:r>
      <w:r w:rsidR="00EA1BC9" w:rsidRPr="00EC6CC6">
        <w:rPr>
          <w:rFonts w:asciiTheme="minorHAnsi" w:hAnsiTheme="minorHAnsi" w:cstheme="minorHAnsi"/>
        </w:rPr>
        <w:t xml:space="preserve"> Obergrenze für Emissionen</w:t>
      </w:r>
      <w:r>
        <w:rPr>
          <w:rFonts w:asciiTheme="minorHAnsi" w:hAnsiTheme="minorHAnsi" w:cstheme="minorHAnsi"/>
        </w:rPr>
        <w:t>.</w:t>
      </w:r>
    </w:p>
    <w:p w14:paraId="6EA83477" w14:textId="46608842" w:rsidR="001860CE" w:rsidRDefault="001860CE">
      <w:pPr>
        <w:rPr>
          <w:rFonts w:asciiTheme="minorHAnsi" w:hAnsiTheme="minorHAnsi" w:cstheme="minorHAnsi"/>
        </w:rPr>
      </w:pPr>
      <w:r>
        <w:rPr>
          <w:rFonts w:asciiTheme="minorHAnsi" w:hAnsiTheme="minorHAnsi" w:cstheme="minorHAnsi"/>
        </w:rPr>
        <w:t>Für die Gasnetze ist wichtig, dass keine Netze neu verlegt werden, beispielsweise in Neubaugebieten. Die Import-Infrastruktur muss am Wasserstoff ausgerichtet werden.</w:t>
      </w:r>
    </w:p>
    <w:p w14:paraId="00582BD0" w14:textId="51958A40" w:rsidR="001860CE" w:rsidRDefault="001860CE">
      <w:pPr>
        <w:rPr>
          <w:rFonts w:asciiTheme="minorHAnsi" w:hAnsiTheme="minorHAnsi" w:cstheme="minorHAnsi"/>
        </w:rPr>
      </w:pPr>
    </w:p>
    <w:p w14:paraId="70E5A239" w14:textId="1A028309" w:rsidR="002C0EDA" w:rsidRPr="00EC6CC6" w:rsidRDefault="001860CE" w:rsidP="002C0EDA">
      <w:pPr>
        <w:rPr>
          <w:rFonts w:asciiTheme="minorHAnsi" w:hAnsiTheme="minorHAnsi" w:cstheme="minorHAnsi"/>
        </w:rPr>
      </w:pPr>
      <w:r>
        <w:rPr>
          <w:rFonts w:asciiTheme="minorHAnsi" w:hAnsiTheme="minorHAnsi" w:cstheme="minorHAnsi"/>
        </w:rPr>
        <w:t xml:space="preserve">Neben der Effizienzsteigerung sind für die Wärmeversorgung </w:t>
      </w:r>
      <w:proofErr w:type="spellStart"/>
      <w:r>
        <w:rPr>
          <w:rFonts w:asciiTheme="minorHAnsi" w:hAnsiTheme="minorHAnsi" w:cstheme="minorHAnsi"/>
        </w:rPr>
        <w:t>zukünftsfähige</w:t>
      </w:r>
      <w:proofErr w:type="spellEnd"/>
      <w:r>
        <w:rPr>
          <w:rFonts w:asciiTheme="minorHAnsi" w:hAnsiTheme="minorHAnsi" w:cstheme="minorHAnsi"/>
        </w:rPr>
        <w:t xml:space="preserve"> Wärmenetze entscheidend. Sie sind gerade bei der Versorgung von Ballungsgebieten zentral. Ihre </w:t>
      </w:r>
      <w:proofErr w:type="spellStart"/>
      <w:r>
        <w:rPr>
          <w:rFonts w:asciiTheme="minorHAnsi" w:hAnsiTheme="minorHAnsi" w:cstheme="minorHAnsi"/>
        </w:rPr>
        <w:t>Dekarbonisierung</w:t>
      </w:r>
      <w:proofErr w:type="spellEnd"/>
      <w:r>
        <w:rPr>
          <w:rFonts w:asciiTheme="minorHAnsi" w:hAnsiTheme="minorHAnsi" w:cstheme="minorHAnsi"/>
        </w:rPr>
        <w:t xml:space="preserve"> müsste bis spätestens 2040 erfolgen, beispielsweise über einen Pflichtanteil für Erneuerbare. </w:t>
      </w:r>
      <w:r w:rsidR="002C0EDA">
        <w:rPr>
          <w:rFonts w:asciiTheme="minorHAnsi" w:hAnsiTheme="minorHAnsi" w:cstheme="minorHAnsi"/>
        </w:rPr>
        <w:t>Gleichzeitig müssen die Wärmenetze geöffnet werden, so dass Erneuerbare aus verschiedenen Quellen eingespeist werden können. Notwendig ist dafür eine Unterstützung der Betreiber bei der Transformationsplanung.</w:t>
      </w:r>
    </w:p>
    <w:p w14:paraId="2B04E595" w14:textId="77529598" w:rsidR="00B919B9" w:rsidRPr="00EC6CC6" w:rsidRDefault="00B919B9">
      <w:pPr>
        <w:rPr>
          <w:rFonts w:asciiTheme="minorHAnsi" w:hAnsiTheme="minorHAnsi" w:cstheme="minorHAnsi"/>
        </w:rPr>
      </w:pPr>
    </w:p>
    <w:sectPr w:rsidR="00B919B9" w:rsidRPr="00EC6CC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7FABF" w14:textId="77777777" w:rsidR="00EA1BC9" w:rsidRDefault="00EA1BC9">
      <w:r>
        <w:separator/>
      </w:r>
    </w:p>
  </w:endnote>
  <w:endnote w:type="continuationSeparator" w:id="0">
    <w:p w14:paraId="79F5A085" w14:textId="77777777" w:rsidR="00EA1BC9" w:rsidRDefault="00EA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00"/>
    <w:family w:val="auto"/>
    <w:pitch w:val="variable"/>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954EE" w14:textId="77777777" w:rsidR="00EA1BC9" w:rsidRDefault="00EA1BC9">
      <w:r>
        <w:rPr>
          <w:color w:val="000000"/>
        </w:rPr>
        <w:separator/>
      </w:r>
    </w:p>
  </w:footnote>
  <w:footnote w:type="continuationSeparator" w:id="0">
    <w:p w14:paraId="41A7A511" w14:textId="77777777" w:rsidR="00EA1BC9" w:rsidRDefault="00EA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19B9"/>
    <w:rsid w:val="001860CE"/>
    <w:rsid w:val="002C0EDA"/>
    <w:rsid w:val="0049045A"/>
    <w:rsid w:val="00B40A4F"/>
    <w:rsid w:val="00B603BC"/>
    <w:rsid w:val="00B919B9"/>
    <w:rsid w:val="00EA1BC9"/>
    <w:rsid w:val="00EC6CC6"/>
    <w:rsid w:val="00F91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BC4892"/>
  <w15:docId w15:val="{1166BF2C-CC45-A14D-9339-C3B5C1F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bosse@buerger-begehren-klimaschutz.de</cp:lastModifiedBy>
  <cp:revision>2</cp:revision>
  <dcterms:created xsi:type="dcterms:W3CDTF">2021-05-17T10:20:00Z</dcterms:created>
  <dcterms:modified xsi:type="dcterms:W3CDTF">2021-05-17T10:20:00Z</dcterms:modified>
</cp:coreProperties>
</file>